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CE" w:rsidRPr="00C07739" w:rsidRDefault="007B5961" w:rsidP="00C07739">
      <w:pPr>
        <w:bidi/>
        <w:jc w:val="center"/>
        <w:rPr>
          <w:rFonts w:cs="B Mitra"/>
          <w:sz w:val="30"/>
          <w:szCs w:val="30"/>
          <w:rtl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بسمه تعالی</w:t>
      </w:r>
    </w:p>
    <w:p w:rsidR="007B5961" w:rsidRPr="00C07739" w:rsidRDefault="00DF1794" w:rsidP="00DF1794">
      <w:pPr>
        <w:bidi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تغییرات بنیادین در تعلیم و تربیت و نحوه مواجهه فعال ما با آن </w:t>
      </w:r>
    </w:p>
    <w:p w:rsidR="007B5961" w:rsidRPr="00C07739" w:rsidRDefault="007B5961" w:rsidP="009A0319">
      <w:pPr>
        <w:bidi/>
        <w:rPr>
          <w:rFonts w:cs="B Mitra"/>
          <w:b/>
          <w:bCs/>
          <w:sz w:val="30"/>
          <w:szCs w:val="30"/>
          <w:rtl/>
          <w:lang w:bidi="fa-IR"/>
        </w:rPr>
      </w:pPr>
      <w:r w:rsidRPr="00C07739">
        <w:rPr>
          <w:rFonts w:cs="B Mitra" w:hint="cs"/>
          <w:b/>
          <w:bCs/>
          <w:sz w:val="30"/>
          <w:szCs w:val="30"/>
          <w:rtl/>
          <w:lang w:bidi="fa-IR"/>
        </w:rPr>
        <w:t xml:space="preserve">تغییرات بنیادین در </w:t>
      </w:r>
      <w:r w:rsidR="009A0319">
        <w:rPr>
          <w:rFonts w:cs="B Mitra" w:hint="cs"/>
          <w:b/>
          <w:bCs/>
          <w:sz w:val="30"/>
          <w:szCs w:val="30"/>
          <w:rtl/>
          <w:lang w:bidi="fa-IR"/>
        </w:rPr>
        <w:t>فرآیند تعلیم و تربیت در آینده</w:t>
      </w:r>
      <w:r w:rsidRPr="00C07739">
        <w:rPr>
          <w:rFonts w:cs="B Mitra" w:hint="cs"/>
          <w:b/>
          <w:bCs/>
          <w:sz w:val="30"/>
          <w:szCs w:val="30"/>
          <w:rtl/>
          <w:lang w:bidi="fa-IR"/>
        </w:rPr>
        <w:t>:</w:t>
      </w:r>
    </w:p>
    <w:p w:rsidR="00BC456D" w:rsidRPr="00C07739" w:rsidRDefault="00BC456D" w:rsidP="009A0319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اهمیت یافتن یادگیری و یاددهی تعاملی بجای یاددهی و یادگیری یک طرفه</w:t>
      </w:r>
    </w:p>
    <w:p w:rsidR="00BC456D" w:rsidRPr="00C07739" w:rsidRDefault="00CD0DA8" w:rsidP="009A0319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بسط انتخاب ها و اختیارهای فردی در فعالیتهای زندگی بجای محدود بودن به یک نظام از پیش تعیین شده </w:t>
      </w:r>
    </w:p>
    <w:p w:rsidR="007B5961" w:rsidRPr="00C07739" w:rsidRDefault="009A0319" w:rsidP="00BC456D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تغییر تدریجی </w:t>
      </w:r>
      <w:r w:rsidR="007B5961" w:rsidRPr="00C07739">
        <w:rPr>
          <w:rFonts w:cs="B Mitra" w:hint="cs"/>
          <w:sz w:val="30"/>
          <w:szCs w:val="30"/>
          <w:rtl/>
          <w:lang w:bidi="fa-IR"/>
        </w:rPr>
        <w:t>محیط آموزشی از مدرسه و کلاس به فضای مجازی، خانه، یاددهندگان متنوع فضای مجازی، گروههای مرجع</w:t>
      </w:r>
    </w:p>
    <w:p w:rsidR="007B5961" w:rsidRPr="00C07739" w:rsidRDefault="007B5961" w:rsidP="007B5961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تغییر از جمع اطلاعات به پردازش اطلاعات</w:t>
      </w:r>
    </w:p>
    <w:p w:rsidR="007B5961" w:rsidRPr="00C07739" w:rsidRDefault="007B5961" w:rsidP="009A0319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</w:t>
      </w:r>
      <w:r w:rsidR="009A0319">
        <w:rPr>
          <w:rFonts w:cs="B Mitra" w:hint="cs"/>
          <w:sz w:val="30"/>
          <w:szCs w:val="30"/>
          <w:rtl/>
          <w:lang w:bidi="fa-IR"/>
        </w:rPr>
        <w:t xml:space="preserve">عدیل </w:t>
      </w:r>
      <w:r w:rsidRPr="00C07739">
        <w:rPr>
          <w:rFonts w:cs="B Mitra" w:hint="cs"/>
          <w:sz w:val="30"/>
          <w:szCs w:val="30"/>
          <w:rtl/>
          <w:lang w:bidi="fa-IR"/>
        </w:rPr>
        <w:t>نقش معلم از یاد دهنده به تسهیلگر</w:t>
      </w:r>
    </w:p>
    <w:p w:rsidR="007B5961" w:rsidRPr="00C07739" w:rsidRDefault="007B5961" w:rsidP="007B5961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تغییر آموزش به آموزش و مهارت</w:t>
      </w:r>
    </w:p>
    <w:p w:rsidR="007B5961" w:rsidRPr="00C07739" w:rsidRDefault="007B5961" w:rsidP="007B5961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تغییر دانش آموز از یاد گیرنده منفعل به یادگیرنده خود اتکاء </w:t>
      </w:r>
    </w:p>
    <w:p w:rsidR="007B5961" w:rsidRPr="00C07739" w:rsidRDefault="007B5961" w:rsidP="007B5961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تغییر اساسی در شغلهای آینده از تخصص گرایی به توانایی حل مساله</w:t>
      </w:r>
    </w:p>
    <w:p w:rsidR="007B5961" w:rsidRPr="00C07739" w:rsidRDefault="007B5961" w:rsidP="007B5961">
      <w:pPr>
        <w:pStyle w:val="ListParagraph"/>
        <w:numPr>
          <w:ilvl w:val="0"/>
          <w:numId w:val="1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تغییر نیازهای جامعه انسانی از نیازهای فیزیکی به نیازهای اطلاعاتی </w:t>
      </w:r>
    </w:p>
    <w:p w:rsidR="007B5961" w:rsidRPr="00C07739" w:rsidRDefault="007B5961" w:rsidP="00C07739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تغییر ارزش اقتصادی از </w:t>
      </w:r>
      <w:r w:rsidR="00B431F1" w:rsidRPr="00C07739">
        <w:rPr>
          <w:rFonts w:cs="B Mitra" w:hint="cs"/>
          <w:sz w:val="30"/>
          <w:szCs w:val="30"/>
          <w:rtl/>
          <w:lang w:bidi="fa-IR"/>
        </w:rPr>
        <w:t>امور فیزیکی به امور پردازشی اطلاعات</w:t>
      </w:r>
    </w:p>
    <w:p w:rsidR="00B431F1" w:rsidRPr="00C07739" w:rsidRDefault="00CD3EEB" w:rsidP="00C07739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تعدیل</w:t>
      </w:r>
      <w:r w:rsidR="00B431F1" w:rsidRPr="00C07739">
        <w:rPr>
          <w:rFonts w:cs="B Mitra" w:hint="cs"/>
          <w:sz w:val="30"/>
          <w:szCs w:val="30"/>
          <w:rtl/>
          <w:lang w:bidi="fa-IR"/>
        </w:rPr>
        <w:t xml:space="preserve"> رویکرد مبنایی فعالیت آموزشی از نقش محوری معلم به نقش محوری دانش آموز.</w:t>
      </w:r>
    </w:p>
    <w:p w:rsidR="00B431F1" w:rsidRPr="00C07739" w:rsidRDefault="00B431F1" w:rsidP="00C07739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تغییر عنوان دانش آموز به توانایی جو</w:t>
      </w:r>
    </w:p>
    <w:p w:rsidR="00B431F1" w:rsidRPr="00C07739" w:rsidRDefault="00B431F1" w:rsidP="00CD3EEB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</w:t>
      </w:r>
      <w:r w:rsidR="00CD3EEB">
        <w:rPr>
          <w:rFonts w:cs="B Mitra" w:hint="cs"/>
          <w:sz w:val="30"/>
          <w:szCs w:val="30"/>
          <w:rtl/>
          <w:lang w:bidi="fa-IR"/>
        </w:rPr>
        <w:t>عدیل</w:t>
      </w:r>
      <w:r w:rsidRPr="00C07739">
        <w:rPr>
          <w:rFonts w:cs="B Mitra" w:hint="cs"/>
          <w:sz w:val="30"/>
          <w:szCs w:val="30"/>
          <w:rtl/>
          <w:lang w:bidi="fa-IR"/>
        </w:rPr>
        <w:t xml:space="preserve"> آموزش و پرورش نخبه گرا به آموزش و پرورش موثر برای همه استعدادها  </w:t>
      </w:r>
      <w:r w:rsidR="008703D9" w:rsidRPr="00C07739">
        <w:rPr>
          <w:rFonts w:cs="B Mitra" w:hint="cs"/>
          <w:sz w:val="30"/>
          <w:szCs w:val="30"/>
          <w:rtl/>
          <w:lang w:bidi="fa-IR"/>
        </w:rPr>
        <w:t>(</w:t>
      </w:r>
      <w:r w:rsidRPr="00C07739">
        <w:rPr>
          <w:rFonts w:cs="B Mitra" w:hint="cs"/>
          <w:sz w:val="30"/>
          <w:szCs w:val="30"/>
          <w:rtl/>
          <w:lang w:bidi="fa-IR"/>
        </w:rPr>
        <w:t>تفاوت های فردی)</w:t>
      </w:r>
    </w:p>
    <w:p w:rsidR="00B431F1" w:rsidRPr="00C07739" w:rsidRDefault="00B431F1" w:rsidP="00CD3EEB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تغییر آموزش و پرورش جبری عدالت گریز به بسط عدالت و هم سطحی دسترسی به نیازهای آ</w:t>
      </w:r>
      <w:r w:rsidR="00CD3EEB">
        <w:rPr>
          <w:rFonts w:cs="B Mitra" w:hint="cs"/>
          <w:sz w:val="30"/>
          <w:szCs w:val="30"/>
          <w:rtl/>
          <w:lang w:bidi="fa-IR"/>
        </w:rPr>
        <w:t>م</w:t>
      </w:r>
      <w:r w:rsidRPr="00C07739">
        <w:rPr>
          <w:rFonts w:cs="B Mitra" w:hint="cs"/>
          <w:sz w:val="30"/>
          <w:szCs w:val="30"/>
          <w:rtl/>
          <w:lang w:bidi="fa-IR"/>
        </w:rPr>
        <w:t>وزشی</w:t>
      </w:r>
      <w:r w:rsidR="00CD3EEB">
        <w:rPr>
          <w:rFonts w:cs="B Mitra" w:hint="cs"/>
          <w:sz w:val="30"/>
          <w:szCs w:val="30"/>
          <w:rtl/>
          <w:lang w:bidi="fa-IR"/>
        </w:rPr>
        <w:t xml:space="preserve"> </w:t>
      </w:r>
      <w:r w:rsidRPr="00C07739">
        <w:rPr>
          <w:rFonts w:cs="B Mitra" w:hint="cs"/>
          <w:sz w:val="30"/>
          <w:szCs w:val="30"/>
          <w:rtl/>
          <w:lang w:bidi="fa-IR"/>
        </w:rPr>
        <w:t>و پرورشی</w:t>
      </w:r>
    </w:p>
    <w:p w:rsidR="008703D9" w:rsidRPr="00C07739" w:rsidRDefault="00B431F1" w:rsidP="00C07739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تغییر ارزشیابی های </w:t>
      </w:r>
      <w:r w:rsidR="008703D9" w:rsidRPr="00C07739">
        <w:rPr>
          <w:rFonts w:cs="B Mitra" w:hint="cs"/>
          <w:sz w:val="30"/>
          <w:szCs w:val="30"/>
          <w:rtl/>
          <w:lang w:bidi="fa-IR"/>
        </w:rPr>
        <w:t>نمره محور به ارزشیابی های توانایی محور</w:t>
      </w:r>
    </w:p>
    <w:p w:rsidR="00BC456D" w:rsidRPr="00C07739" w:rsidRDefault="008703D9" w:rsidP="00C07739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رنگ باختن انگیزه ی تشویق ها و تنبیه های بیرونی و ارزش پیدا کردن انگیزه های درونی</w:t>
      </w:r>
      <w:r w:rsidR="00B431F1" w:rsidRPr="00C07739">
        <w:rPr>
          <w:rFonts w:cs="B Mitra" w:hint="cs"/>
          <w:sz w:val="30"/>
          <w:szCs w:val="30"/>
          <w:rtl/>
          <w:lang w:bidi="fa-IR"/>
        </w:rPr>
        <w:t xml:space="preserve"> </w:t>
      </w:r>
      <w:r w:rsidR="00BC456D" w:rsidRPr="00C07739">
        <w:rPr>
          <w:rFonts w:cs="B Mitra" w:hint="cs"/>
          <w:sz w:val="30"/>
          <w:szCs w:val="30"/>
          <w:rtl/>
          <w:lang w:bidi="fa-IR"/>
        </w:rPr>
        <w:t>و لذت حل مساله</w:t>
      </w:r>
    </w:p>
    <w:p w:rsidR="00C07739" w:rsidRPr="00C07739" w:rsidRDefault="00BC456D" w:rsidP="00081126">
      <w:pPr>
        <w:pStyle w:val="ListParagraph"/>
        <w:numPr>
          <w:ilvl w:val="0"/>
          <w:numId w:val="1"/>
        </w:numPr>
        <w:bidi/>
        <w:ind w:hanging="450"/>
        <w:rPr>
          <w:rFonts w:cs="B Mitra"/>
          <w:sz w:val="30"/>
          <w:szCs w:val="30"/>
          <w:rtl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تنوع منابع آموزشی از کتاب درسی به روشهای مختلف رسیدن به مطالب مورد لزوم مخصوصا با استفاده از فضای مجازی</w:t>
      </w:r>
      <w:r w:rsidR="00C07739" w:rsidRPr="00C07739">
        <w:rPr>
          <w:rFonts w:cs="B Mitra"/>
          <w:sz w:val="30"/>
          <w:szCs w:val="30"/>
          <w:rtl/>
          <w:lang w:bidi="fa-IR"/>
        </w:rPr>
        <w:br w:type="page"/>
      </w:r>
    </w:p>
    <w:p w:rsidR="00BC456D" w:rsidRPr="00C07739" w:rsidRDefault="00BC456D" w:rsidP="00BC456D">
      <w:pPr>
        <w:bidi/>
        <w:rPr>
          <w:rFonts w:cs="B Mitra"/>
          <w:sz w:val="30"/>
          <w:szCs w:val="30"/>
          <w:rtl/>
          <w:lang w:bidi="fa-IR"/>
        </w:rPr>
      </w:pPr>
    </w:p>
    <w:p w:rsidR="00BC456D" w:rsidRPr="00C07739" w:rsidRDefault="00BC456D" w:rsidP="00C07739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C07739">
        <w:rPr>
          <w:rFonts w:cs="B Titr" w:hint="cs"/>
          <w:sz w:val="30"/>
          <w:szCs w:val="30"/>
          <w:rtl/>
          <w:lang w:bidi="fa-IR"/>
        </w:rPr>
        <w:t>راه حل ها با توجه به نقش پررنگ فضای مجازی</w:t>
      </w:r>
    </w:p>
    <w:p w:rsidR="00B431F1" w:rsidRPr="00C07739" w:rsidRDefault="00B431F1" w:rsidP="00BC456D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 </w:t>
      </w:r>
      <w:r w:rsidR="00BC456D" w:rsidRPr="00C07739">
        <w:rPr>
          <w:rFonts w:cs="B Mitra" w:hint="cs"/>
          <w:sz w:val="30"/>
          <w:szCs w:val="30"/>
          <w:rtl/>
          <w:lang w:bidi="fa-IR"/>
        </w:rPr>
        <w:t xml:space="preserve">تنوع دادن به منابع درسی از کتاب درسی به انواع کتابها و منابع فضای مجازی </w:t>
      </w:r>
    </w:p>
    <w:p w:rsidR="00CD0DA8" w:rsidRPr="00C07739" w:rsidRDefault="00CD0DA8" w:rsidP="00CD0DA8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فعال ساختن دانش آموز در فضای مجازی سالم</w:t>
      </w:r>
    </w:p>
    <w:p w:rsidR="00CD0DA8" w:rsidRPr="00C07739" w:rsidRDefault="00CD0DA8" w:rsidP="00CD3EEB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</w:t>
      </w:r>
      <w:r w:rsidR="00CD3EEB">
        <w:rPr>
          <w:rFonts w:cs="B Mitra" w:hint="cs"/>
          <w:sz w:val="30"/>
          <w:szCs w:val="30"/>
          <w:rtl/>
          <w:lang w:bidi="fa-IR"/>
        </w:rPr>
        <w:t>عدیل</w:t>
      </w:r>
      <w:r w:rsidRPr="00C07739">
        <w:rPr>
          <w:rFonts w:cs="B Mitra" w:hint="cs"/>
          <w:sz w:val="30"/>
          <w:szCs w:val="30"/>
          <w:rtl/>
          <w:lang w:bidi="fa-IR"/>
        </w:rPr>
        <w:t xml:space="preserve"> تربیت از تربیت کردن به تربیت شدن مبتنی بر اختیار متربی</w:t>
      </w:r>
    </w:p>
    <w:p w:rsidR="00CD0DA8" w:rsidRPr="00C07739" w:rsidRDefault="00CD0DA8" w:rsidP="00CD3EEB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بوجود آوردن موقعیت هایی که دانش آموز را به </w:t>
      </w:r>
      <w:r w:rsidR="00CD3EEB">
        <w:rPr>
          <w:rFonts w:cs="B Mitra" w:hint="cs"/>
          <w:sz w:val="30"/>
          <w:szCs w:val="30"/>
          <w:rtl/>
          <w:lang w:bidi="fa-IR"/>
        </w:rPr>
        <w:t>کنشگر</w:t>
      </w:r>
      <w:r w:rsidRPr="00C07739">
        <w:rPr>
          <w:rFonts w:cs="B Mitra" w:hint="cs"/>
          <w:sz w:val="30"/>
          <w:szCs w:val="30"/>
          <w:rtl/>
          <w:lang w:bidi="fa-IR"/>
        </w:rPr>
        <w:t xml:space="preserve"> فعال و مثبت تبدیل کند.</w:t>
      </w:r>
    </w:p>
    <w:p w:rsidR="00CD0DA8" w:rsidRPr="00C07739" w:rsidRDefault="00CD0DA8" w:rsidP="00CD0DA8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به وجود آوردن موقعیت های فیزیکی و مجازی برای نقش فعال دانش آموز برای کسب مهارت</w:t>
      </w:r>
    </w:p>
    <w:p w:rsidR="00CD0DA8" w:rsidRPr="00C07739" w:rsidRDefault="00CD0DA8" w:rsidP="00CD3EEB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</w:t>
      </w:r>
      <w:r w:rsidR="00CD3EEB">
        <w:rPr>
          <w:rFonts w:cs="B Mitra" w:hint="cs"/>
          <w:sz w:val="30"/>
          <w:szCs w:val="30"/>
          <w:rtl/>
          <w:lang w:bidi="fa-IR"/>
        </w:rPr>
        <w:t>عدیل</w:t>
      </w:r>
      <w:r w:rsidRPr="00C07739">
        <w:rPr>
          <w:rFonts w:cs="B Mitra" w:hint="cs"/>
          <w:sz w:val="30"/>
          <w:szCs w:val="30"/>
          <w:rtl/>
          <w:lang w:bidi="fa-IR"/>
        </w:rPr>
        <w:t xml:space="preserve"> روشهای ارتقاء مهارت بجای روشهای افزایش معلومات </w:t>
      </w:r>
    </w:p>
    <w:p w:rsidR="00C07739" w:rsidRPr="00C07739" w:rsidRDefault="00CD0DA8" w:rsidP="00CD0DA8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ایجاد آموزش و پرورش متنوع با یک هسته اولیه و متغیر متناسب با تفاوتهای فردی در نتیجه محدود نساختن آموزش به کتاب درسی یکسان </w:t>
      </w:r>
    </w:p>
    <w:p w:rsidR="00C07739" w:rsidRPr="00C07739" w:rsidRDefault="00C07739" w:rsidP="00C07739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تنوع بخشیدن به منابع درسی متناسب با استعدادهای تمامی دانش آموزان و نه نخبه گرا</w:t>
      </w:r>
    </w:p>
    <w:p w:rsidR="00C07739" w:rsidRPr="00C07739" w:rsidRDefault="00C07739" w:rsidP="00C07739">
      <w:pPr>
        <w:pStyle w:val="ListParagraph"/>
        <w:numPr>
          <w:ilvl w:val="0"/>
          <w:numId w:val="2"/>
        </w:numPr>
        <w:bidi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تغییر ارزشیابی ها از ارزیابی اطلاعات دانش آموزان به ارزیابی های توانایی های آنها </w:t>
      </w:r>
    </w:p>
    <w:p w:rsidR="00C07739" w:rsidRPr="00C07739" w:rsidRDefault="00C07739" w:rsidP="00CD3EEB">
      <w:pPr>
        <w:pStyle w:val="ListParagraph"/>
        <w:numPr>
          <w:ilvl w:val="0"/>
          <w:numId w:val="2"/>
        </w:numPr>
        <w:tabs>
          <w:tab w:val="left" w:pos="720"/>
        </w:tabs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>سرعت عمل دست اندرکاران برای تحولات و اتکاء به برنامه های پویا و پرهیز از برنامه های ایستا که عادت آموزش و پرورش ما بوده است.</w:t>
      </w:r>
    </w:p>
    <w:p w:rsidR="00C07739" w:rsidRDefault="00C07739" w:rsidP="00CD3EEB">
      <w:pPr>
        <w:pStyle w:val="ListParagraph"/>
        <w:numPr>
          <w:ilvl w:val="0"/>
          <w:numId w:val="2"/>
        </w:numPr>
        <w:tabs>
          <w:tab w:val="left" w:pos="720"/>
        </w:tabs>
        <w:bidi/>
        <w:ind w:hanging="450"/>
        <w:rPr>
          <w:rFonts w:cs="B Mitra"/>
          <w:sz w:val="30"/>
          <w:szCs w:val="30"/>
          <w:lang w:bidi="fa-IR"/>
        </w:rPr>
      </w:pPr>
      <w:r w:rsidRPr="00C07739">
        <w:rPr>
          <w:rFonts w:cs="B Mitra" w:hint="cs"/>
          <w:sz w:val="30"/>
          <w:szCs w:val="30"/>
          <w:rtl/>
          <w:lang w:bidi="fa-IR"/>
        </w:rPr>
        <w:t xml:space="preserve">افزایش نقش والدین در فرآیند تعلیم و تربیت و در نتیجه شکل گیری مثلث معلم- دانش آموز </w:t>
      </w:r>
      <w:r w:rsidRPr="00C07739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C07739">
        <w:rPr>
          <w:rFonts w:cs="B Mitra" w:hint="cs"/>
          <w:sz w:val="30"/>
          <w:szCs w:val="30"/>
          <w:rtl/>
          <w:lang w:bidi="fa-IR"/>
        </w:rPr>
        <w:t xml:space="preserve"> والدین برای تعلیم و تربیت با توجه به تغییر نقش معلم</w:t>
      </w:r>
    </w:p>
    <w:p w:rsidR="00C2798C" w:rsidRPr="00C874B3" w:rsidRDefault="00C2798C" w:rsidP="00C874B3">
      <w:pPr>
        <w:bidi/>
        <w:jc w:val="center"/>
        <w:rPr>
          <w:rFonts w:cs="B Titr" w:hint="cs"/>
          <w:sz w:val="30"/>
          <w:szCs w:val="30"/>
          <w:rtl/>
          <w:lang w:bidi="fa-IR"/>
        </w:rPr>
      </w:pPr>
      <w:bookmarkStart w:id="0" w:name="_GoBack"/>
      <w:bookmarkEnd w:id="0"/>
      <w:r w:rsidRPr="00C874B3">
        <w:rPr>
          <w:rFonts w:cs="B Titr" w:hint="cs"/>
          <w:sz w:val="30"/>
          <w:szCs w:val="30"/>
          <w:rtl/>
          <w:lang w:bidi="fa-IR"/>
        </w:rPr>
        <w:t>پیشنهادها:</w:t>
      </w:r>
    </w:p>
    <w:p w:rsidR="000A2B09" w:rsidRDefault="000A2B09" w:rsidP="000A2B09">
      <w:pPr>
        <w:pStyle w:val="ListParagraph"/>
        <w:numPr>
          <w:ilvl w:val="0"/>
          <w:numId w:val="3"/>
        </w:numPr>
        <w:tabs>
          <w:tab w:val="left" w:pos="720"/>
        </w:tabs>
        <w:bidi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برنامه ریزی برای بسط تربیت های نوین (سوادها) بصورت فرآیندی در تعلیم و تربیت: مثل سواد (تربیت) رسانه ای، سواد مالی، سواد حقوقی، سواد سیاسی، سواد مدیریت و برنامه ریزی، سواد (تربیت) اخلاقی</w:t>
      </w:r>
    </w:p>
    <w:p w:rsidR="000A2B09" w:rsidRDefault="000A2B09" w:rsidP="000A2B09">
      <w:pPr>
        <w:pStyle w:val="ListParagraph"/>
        <w:numPr>
          <w:ilvl w:val="0"/>
          <w:numId w:val="3"/>
        </w:numPr>
        <w:tabs>
          <w:tab w:val="left" w:pos="720"/>
        </w:tabs>
        <w:bidi/>
        <w:rPr>
          <w:rFonts w:cs="B Mitra" w:hint="cs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برنامه ریزی برای ارتقاء تفکر علمی بجای کنکور محوری</w:t>
      </w:r>
    </w:p>
    <w:p w:rsidR="00C874B3" w:rsidRDefault="000A2B09" w:rsidP="000A2B09">
      <w:pPr>
        <w:pStyle w:val="ListParagraph"/>
        <w:numPr>
          <w:ilvl w:val="0"/>
          <w:numId w:val="3"/>
        </w:numPr>
        <w:tabs>
          <w:tab w:val="left" w:pos="720"/>
        </w:tabs>
        <w:bidi/>
        <w:rPr>
          <w:rFonts w:cs="B Mitra" w:hint="cs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تدارک وسیع فضای مجازی</w:t>
      </w:r>
      <w:r w:rsidR="00C874B3">
        <w:rPr>
          <w:rFonts w:cs="B Mitra" w:hint="cs"/>
          <w:sz w:val="30"/>
          <w:szCs w:val="30"/>
          <w:rtl/>
          <w:lang w:bidi="fa-IR"/>
        </w:rPr>
        <w:t xml:space="preserve"> برای مدارس که در غیر این صورت عوامل دیگر به سرعت این فضا را می ربایند.</w:t>
      </w:r>
    </w:p>
    <w:p w:rsidR="00C2798C" w:rsidRPr="00C2798C" w:rsidRDefault="00C874B3" w:rsidP="00C874B3">
      <w:pPr>
        <w:pStyle w:val="ListParagraph"/>
        <w:numPr>
          <w:ilvl w:val="0"/>
          <w:numId w:val="3"/>
        </w:numPr>
        <w:tabs>
          <w:tab w:val="left" w:pos="720"/>
        </w:tabs>
        <w:bidi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سرمایه گذاری بر پژوهش و ارتقاء فرآیندهای تعلیم و تربیت برای اعمال در مدارس</w:t>
      </w:r>
      <w:r w:rsidR="000A2B09">
        <w:rPr>
          <w:rFonts w:cs="B Mitra" w:hint="cs"/>
          <w:sz w:val="30"/>
          <w:szCs w:val="30"/>
          <w:rtl/>
          <w:lang w:bidi="fa-IR"/>
        </w:rPr>
        <w:t xml:space="preserve">  </w:t>
      </w:r>
    </w:p>
    <w:p w:rsidR="00CD0DA8" w:rsidRPr="00CD3EEB" w:rsidRDefault="00CD0DA8" w:rsidP="00CD3EEB">
      <w:pPr>
        <w:bidi/>
        <w:ind w:left="360"/>
        <w:rPr>
          <w:rFonts w:cs="B Mitra"/>
          <w:sz w:val="30"/>
          <w:szCs w:val="30"/>
          <w:rtl/>
          <w:lang w:bidi="fa-IR"/>
        </w:rPr>
      </w:pPr>
      <w:r w:rsidRPr="00CD3EEB">
        <w:rPr>
          <w:rFonts w:cs="B Mitra" w:hint="cs"/>
          <w:sz w:val="30"/>
          <w:szCs w:val="30"/>
          <w:rtl/>
          <w:lang w:bidi="fa-IR"/>
        </w:rPr>
        <w:t xml:space="preserve">  </w:t>
      </w:r>
    </w:p>
    <w:sectPr w:rsidR="00CD0DA8" w:rsidRPr="00CD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01F8"/>
    <w:multiLevelType w:val="hybridMultilevel"/>
    <w:tmpl w:val="A8AEBBA4"/>
    <w:lvl w:ilvl="0" w:tplc="A5E23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2700F"/>
    <w:multiLevelType w:val="hybridMultilevel"/>
    <w:tmpl w:val="330EEDA6"/>
    <w:lvl w:ilvl="0" w:tplc="4552E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4330"/>
    <w:multiLevelType w:val="hybridMultilevel"/>
    <w:tmpl w:val="2A4E4F30"/>
    <w:lvl w:ilvl="0" w:tplc="1FDC8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3"/>
    <w:rsid w:val="000A2B09"/>
    <w:rsid w:val="00533ACE"/>
    <w:rsid w:val="00673197"/>
    <w:rsid w:val="007B5961"/>
    <w:rsid w:val="008703D9"/>
    <w:rsid w:val="009A0319"/>
    <w:rsid w:val="00B431F1"/>
    <w:rsid w:val="00BC456D"/>
    <w:rsid w:val="00C07739"/>
    <w:rsid w:val="00C2798C"/>
    <w:rsid w:val="00C30BB3"/>
    <w:rsid w:val="00C874B3"/>
    <w:rsid w:val="00CD0DA8"/>
    <w:rsid w:val="00CD3EEB"/>
    <w:rsid w:val="00D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CFE"/>
  <w15:chartTrackingRefBased/>
  <w15:docId w15:val="{DEB810E8-9815-4030-9A14-1531CEEC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4</cp:revision>
  <cp:lastPrinted>2019-09-25T07:14:00Z</cp:lastPrinted>
  <dcterms:created xsi:type="dcterms:W3CDTF">2019-12-30T03:02:00Z</dcterms:created>
  <dcterms:modified xsi:type="dcterms:W3CDTF">2019-12-30T03:29:00Z</dcterms:modified>
</cp:coreProperties>
</file>